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B8" w:rsidRPr="0040786C" w:rsidRDefault="00447266" w:rsidP="0040786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40786C">
        <w:rPr>
          <w:rFonts w:ascii="標楷體" w:eastAsia="標楷體" w:hAnsi="標楷體" w:hint="eastAsia"/>
          <w:sz w:val="32"/>
          <w:szCs w:val="32"/>
        </w:rPr>
        <w:t>長庚科技大學跨領域獨立學習課程學生修課</w:t>
      </w:r>
      <w:r w:rsidR="006069ED">
        <w:rPr>
          <w:rFonts w:ascii="標楷體" w:eastAsia="標楷體" w:hAnsi="標楷體" w:hint="eastAsia"/>
          <w:sz w:val="32"/>
          <w:szCs w:val="32"/>
        </w:rPr>
        <w:t>申請</w:t>
      </w:r>
      <w:r w:rsidRPr="0040786C"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Style w:val="a3"/>
        <w:tblW w:w="920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66"/>
        <w:gridCol w:w="689"/>
        <w:gridCol w:w="1703"/>
        <w:gridCol w:w="1443"/>
        <w:gridCol w:w="1522"/>
        <w:gridCol w:w="437"/>
        <w:gridCol w:w="1275"/>
        <w:gridCol w:w="1274"/>
      </w:tblGrid>
      <w:tr w:rsidR="001A47AA" w:rsidRPr="00447266" w:rsidTr="00E635A6">
        <w:trPr>
          <w:trHeight w:val="563"/>
          <w:jc w:val="center"/>
        </w:trPr>
        <w:tc>
          <w:tcPr>
            <w:tcW w:w="1555" w:type="dxa"/>
            <w:gridSpan w:val="2"/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46" w:type="dxa"/>
            <w:gridSpan w:val="2"/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2" w:type="dxa"/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986" w:type="dxa"/>
            <w:gridSpan w:val="3"/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47AA" w:rsidRPr="00447266" w:rsidTr="00E635A6">
        <w:trPr>
          <w:trHeight w:val="558"/>
          <w:jc w:val="center"/>
        </w:trPr>
        <w:tc>
          <w:tcPr>
            <w:tcW w:w="1555" w:type="dxa"/>
            <w:gridSpan w:val="2"/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級/</w:t>
            </w:r>
            <w:r w:rsidRPr="00447266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146" w:type="dxa"/>
            <w:gridSpan w:val="2"/>
            <w:vAlign w:val="center"/>
          </w:tcPr>
          <w:p w:rsidR="001A47AA" w:rsidRPr="00447266" w:rsidRDefault="001A47AA" w:rsidP="001A47AA">
            <w:pPr>
              <w:ind w:firstLineChars="350" w:firstLine="840"/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 xml:space="preserve">年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47266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 w:rsidRPr="0044726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522" w:type="dxa"/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2986" w:type="dxa"/>
            <w:gridSpan w:val="3"/>
            <w:vAlign w:val="center"/>
          </w:tcPr>
          <w:p w:rsidR="001A47AA" w:rsidRPr="00447266" w:rsidRDefault="00F00964" w:rsidP="001A47AA">
            <w:pPr>
              <w:rPr>
                <w:rFonts w:ascii="標楷體" w:eastAsia="標楷體" w:hAnsi="標楷體"/>
              </w:rPr>
            </w:pPr>
            <w:r w:rsidRPr="00F00964">
              <w:rPr>
                <w:rFonts w:ascii="標楷體" w:eastAsia="標楷體" w:hAnsi="標楷體"/>
              </w:rPr>
              <w:t xml:space="preserve">     </w:t>
            </w:r>
            <w:r w:rsidR="001A47A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1A47A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1A47AA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1A47AA" w:rsidRPr="00447266" w:rsidTr="00F4528A">
        <w:trPr>
          <w:trHeight w:val="540"/>
          <w:jc w:val="center"/>
        </w:trPr>
        <w:tc>
          <w:tcPr>
            <w:tcW w:w="1555" w:type="dxa"/>
            <w:gridSpan w:val="2"/>
            <w:tcBorders>
              <w:bottom w:val="single" w:sz="18" w:space="0" w:color="auto"/>
            </w:tcBorders>
            <w:vAlign w:val="center"/>
          </w:tcPr>
          <w:p w:rsidR="001A47AA" w:rsidRPr="00447266" w:rsidRDefault="001A47AA" w:rsidP="001A47AA">
            <w:pPr>
              <w:jc w:val="center"/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學制別</w:t>
            </w:r>
          </w:p>
        </w:tc>
        <w:tc>
          <w:tcPr>
            <w:tcW w:w="7654" w:type="dxa"/>
            <w:gridSpan w:val="6"/>
            <w:tcBorders>
              <w:bottom w:val="single" w:sz="18" w:space="0" w:color="auto"/>
            </w:tcBorders>
            <w:vAlign w:val="center"/>
          </w:tcPr>
          <w:p w:rsidR="001A47AA" w:rsidRPr="00447266" w:rsidRDefault="001A47AA" w:rsidP="001A47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□學士班(二技)□學士班(四技)□碩士班 </w:t>
            </w:r>
          </w:p>
        </w:tc>
      </w:tr>
      <w:tr w:rsidR="00E373E1" w:rsidRPr="00447266" w:rsidTr="00F4528A">
        <w:trPr>
          <w:trHeight w:val="472"/>
          <w:jc w:val="center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bottom"/>
          </w:tcPr>
          <w:p w:rsidR="00056DEF" w:rsidRDefault="00056DEF" w:rsidP="00056DE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由指導教師填寫</w:t>
            </w:r>
          </w:p>
          <w:p w:rsidR="00E373E1" w:rsidRPr="00447266" w:rsidRDefault="00056DEF" w:rsidP="00056DE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本欄位</w:t>
            </w:r>
          </w:p>
        </w:tc>
        <w:tc>
          <w:tcPr>
            <w:tcW w:w="7069" w:type="dxa"/>
            <w:gridSpan w:val="6"/>
            <w:tcBorders>
              <w:top w:val="single" w:sz="18" w:space="0" w:color="auto"/>
            </w:tcBorders>
            <w:vAlign w:val="center"/>
          </w:tcPr>
          <w:p w:rsidR="00E373E1" w:rsidRPr="00447266" w:rsidRDefault="001C4B05" w:rsidP="00E373E1">
            <w:pPr>
              <w:jc w:val="center"/>
              <w:rPr>
                <w:rFonts w:ascii="標楷體" w:eastAsia="標楷體" w:hAnsi="標楷體"/>
              </w:rPr>
            </w:pP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4528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452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373E1">
              <w:rPr>
                <w:rFonts w:ascii="標楷體" w:eastAsia="標楷體" w:hAnsi="標楷體" w:hint="eastAsia"/>
              </w:rPr>
              <w:t>學年</w:t>
            </w:r>
            <w:r w:rsidR="00AF19F2"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F452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4528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F19F2"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373E1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E1333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計</w:t>
            </w:r>
            <w:r w:rsidR="00AF19F2"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4528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F19F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F19F2"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373E1" w:rsidRPr="00CF7C6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274" w:type="dxa"/>
            <w:vMerge w:val="restart"/>
            <w:tcBorders>
              <w:right w:val="single" w:sz="18" w:space="0" w:color="auto"/>
            </w:tcBorders>
            <w:vAlign w:val="center"/>
          </w:tcPr>
          <w:p w:rsidR="001C4B05" w:rsidRDefault="001C4B05" w:rsidP="00E373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  <w:p w:rsidR="00E373E1" w:rsidRPr="00447266" w:rsidRDefault="00E373E1" w:rsidP="00E373E1">
            <w:pPr>
              <w:jc w:val="center"/>
              <w:rPr>
                <w:rFonts w:ascii="標楷體" w:eastAsia="標楷體" w:hAnsi="標楷體"/>
              </w:rPr>
            </w:pPr>
            <w:r w:rsidRPr="00505842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學分</w:t>
            </w:r>
          </w:p>
        </w:tc>
      </w:tr>
      <w:tr w:rsidR="00E373E1" w:rsidRPr="00447266" w:rsidTr="00F4528A">
        <w:trPr>
          <w:trHeight w:val="540"/>
          <w:jc w:val="center"/>
        </w:trPr>
        <w:tc>
          <w:tcPr>
            <w:tcW w:w="866" w:type="dxa"/>
            <w:vMerge/>
            <w:tcBorders>
              <w:left w:val="single" w:sz="18" w:space="0" w:color="auto"/>
            </w:tcBorders>
            <w:vAlign w:val="center"/>
          </w:tcPr>
          <w:p w:rsidR="00E373E1" w:rsidRPr="00447266" w:rsidRDefault="00E373E1" w:rsidP="00E373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69" w:type="dxa"/>
            <w:gridSpan w:val="6"/>
            <w:vAlign w:val="center"/>
          </w:tcPr>
          <w:p w:rsidR="00E373E1" w:rsidRPr="00447266" w:rsidRDefault="00F4528A" w:rsidP="00E373E1">
            <w:pPr>
              <w:jc w:val="center"/>
              <w:rPr>
                <w:rFonts w:ascii="標楷體" w:eastAsia="標楷體" w:hAnsi="標楷體"/>
              </w:rPr>
            </w:pP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學年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學期   計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E373E1" w:rsidRPr="00447266" w:rsidRDefault="00E373E1" w:rsidP="00E373E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73E1" w:rsidRPr="00447266" w:rsidTr="00F4528A">
        <w:trPr>
          <w:trHeight w:val="548"/>
          <w:jc w:val="center"/>
        </w:trPr>
        <w:tc>
          <w:tcPr>
            <w:tcW w:w="866" w:type="dxa"/>
            <w:vMerge/>
            <w:tcBorders>
              <w:left w:val="single" w:sz="18" w:space="0" w:color="auto"/>
            </w:tcBorders>
            <w:vAlign w:val="center"/>
          </w:tcPr>
          <w:p w:rsidR="00E373E1" w:rsidRPr="00CF7C6F" w:rsidRDefault="00E373E1" w:rsidP="00E373E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69" w:type="dxa"/>
            <w:gridSpan w:val="6"/>
            <w:vAlign w:val="center"/>
          </w:tcPr>
          <w:p w:rsidR="00E373E1" w:rsidRPr="00CF7C6F" w:rsidRDefault="00F4528A" w:rsidP="00E373E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學年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學期   計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E373E1" w:rsidRPr="00CF7C6F" w:rsidRDefault="00E373E1" w:rsidP="00E373E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E373E1" w:rsidRPr="00447266" w:rsidTr="00F4528A">
        <w:trPr>
          <w:trHeight w:val="542"/>
          <w:jc w:val="center"/>
        </w:trPr>
        <w:tc>
          <w:tcPr>
            <w:tcW w:w="866" w:type="dxa"/>
            <w:vMerge/>
            <w:tcBorders>
              <w:left w:val="single" w:sz="18" w:space="0" w:color="auto"/>
            </w:tcBorders>
            <w:vAlign w:val="center"/>
          </w:tcPr>
          <w:p w:rsidR="00E373E1" w:rsidRPr="00CF7C6F" w:rsidRDefault="00E373E1" w:rsidP="00E373E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69" w:type="dxa"/>
            <w:gridSpan w:val="6"/>
            <w:vAlign w:val="center"/>
          </w:tcPr>
          <w:p w:rsidR="00E373E1" w:rsidRPr="00CF7C6F" w:rsidRDefault="00F4528A" w:rsidP="00E373E1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學年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學期   計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CF7C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F7C6F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E373E1" w:rsidRPr="00CF7C6F" w:rsidRDefault="00E373E1" w:rsidP="00E373E1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056DEF" w:rsidRPr="00447266" w:rsidTr="00F4528A">
        <w:trPr>
          <w:trHeight w:val="1020"/>
          <w:jc w:val="center"/>
        </w:trPr>
        <w:tc>
          <w:tcPr>
            <w:tcW w:w="920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28A" w:rsidRDefault="00056DEF" w:rsidP="00E635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F4528A" w:rsidRDefault="00F4528A" w:rsidP="00E635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9E3889">
              <w:rPr>
                <w:rFonts w:ascii="標楷體" w:eastAsia="標楷體" w:hAnsi="標楷體" w:hint="eastAsia"/>
              </w:rPr>
              <w:t>跨領域獨立學習課程大學部至多得採計6學分，研究所至多得採計8學分為原則。</w:t>
            </w:r>
          </w:p>
          <w:p w:rsidR="00301BBA" w:rsidRPr="00447266" w:rsidRDefault="00F4528A" w:rsidP="001F524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="00E635A6">
              <w:rPr>
                <w:rFonts w:ascii="標楷體" w:eastAsia="標楷體" w:hAnsi="標楷體"/>
              </w:rPr>
              <w:t>本</w:t>
            </w:r>
            <w:r w:rsidR="00056DEF" w:rsidRPr="00505842">
              <w:rPr>
                <w:rFonts w:ascii="標楷體" w:eastAsia="標楷體" w:hAnsi="標楷體"/>
              </w:rPr>
              <w:t>課程</w:t>
            </w:r>
            <w:r w:rsidR="000716FA" w:rsidRPr="00505842">
              <w:rPr>
                <w:rFonts w:ascii="標楷體" w:eastAsia="標楷體" w:hAnsi="標楷體"/>
              </w:rPr>
              <w:t>修讀</w:t>
            </w:r>
            <w:r w:rsidR="00056DEF" w:rsidRPr="00505842">
              <w:rPr>
                <w:rFonts w:ascii="標楷體" w:eastAsia="標楷體" w:hAnsi="標楷體"/>
              </w:rPr>
              <w:t>排定</w:t>
            </w:r>
            <w:r w:rsidR="00E635A6">
              <w:rPr>
                <w:rFonts w:ascii="標楷體" w:eastAsia="標楷體" w:hAnsi="標楷體"/>
              </w:rPr>
              <w:t>與</w:t>
            </w:r>
            <w:r w:rsidR="00E635A6" w:rsidRPr="00505842">
              <w:rPr>
                <w:rFonts w:ascii="標楷體" w:eastAsia="標楷體" w:hAnsi="標楷體" w:hint="eastAsia"/>
              </w:rPr>
              <w:t>成績</w:t>
            </w:r>
            <w:r w:rsidR="000716FA">
              <w:rPr>
                <w:rFonts w:ascii="標楷體" w:eastAsia="標楷體" w:hAnsi="標楷體"/>
              </w:rPr>
              <w:t>可分學期指導</w:t>
            </w:r>
            <w:r w:rsidR="00E635A6">
              <w:rPr>
                <w:rFonts w:ascii="標楷體" w:eastAsia="標楷體" w:hAnsi="標楷體"/>
              </w:rPr>
              <w:t>考評</w:t>
            </w:r>
            <w:r w:rsidR="00301BBA">
              <w:rPr>
                <w:rFonts w:ascii="標楷體" w:eastAsia="標楷體" w:hAnsi="標楷體"/>
              </w:rPr>
              <w:t>，</w:t>
            </w:r>
            <w:r w:rsidR="00301BBA" w:rsidRPr="00505842">
              <w:rPr>
                <w:rFonts w:ascii="標楷體" w:eastAsia="標楷體" w:hAnsi="標楷體" w:hint="eastAsia"/>
              </w:rPr>
              <w:t>成績</w:t>
            </w:r>
            <w:r w:rsidR="00301BBA">
              <w:rPr>
                <w:rFonts w:ascii="標楷體" w:eastAsia="標楷體" w:hAnsi="標楷體"/>
              </w:rPr>
              <w:t>依</w:t>
            </w:r>
            <w:r w:rsidR="00301BBA" w:rsidRPr="00301BBA">
              <w:rPr>
                <w:rFonts w:ascii="標楷體" w:eastAsia="標楷體" w:hAnsi="標楷體" w:hint="eastAsia"/>
              </w:rPr>
              <w:t>教師成績繳交及更正辦法</w:t>
            </w:r>
            <w:r w:rsidR="00301BBA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1A47AA" w:rsidRPr="00447266" w:rsidTr="00C92F65">
        <w:trPr>
          <w:trHeight w:val="1052"/>
          <w:jc w:val="center"/>
        </w:trPr>
        <w:tc>
          <w:tcPr>
            <w:tcW w:w="9209" w:type="dxa"/>
            <w:gridSpan w:val="8"/>
            <w:tcBorders>
              <w:top w:val="single" w:sz="18" w:space="0" w:color="auto"/>
            </w:tcBorders>
          </w:tcPr>
          <w:p w:rsidR="001A47AA" w:rsidRDefault="001A47AA" w:rsidP="001A47AA">
            <w:pPr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學習動機與目的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1A47AA" w:rsidRPr="00447266" w:rsidRDefault="001A47AA" w:rsidP="001A47AA">
            <w:pPr>
              <w:rPr>
                <w:rFonts w:ascii="標楷體" w:eastAsia="標楷體" w:hAnsi="標楷體"/>
              </w:rPr>
            </w:pPr>
          </w:p>
        </w:tc>
      </w:tr>
      <w:tr w:rsidR="001A47AA" w:rsidRPr="00447266" w:rsidTr="00C92F65">
        <w:trPr>
          <w:trHeight w:val="1156"/>
          <w:jc w:val="center"/>
        </w:trPr>
        <w:tc>
          <w:tcPr>
            <w:tcW w:w="9209" w:type="dxa"/>
            <w:gridSpan w:val="8"/>
          </w:tcPr>
          <w:p w:rsidR="001A47AA" w:rsidRDefault="001A47AA" w:rsidP="001A47AA">
            <w:pPr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學習方式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1A47AA" w:rsidRPr="00447266" w:rsidRDefault="001A47AA" w:rsidP="001A47AA">
            <w:pPr>
              <w:rPr>
                <w:rFonts w:ascii="標楷體" w:eastAsia="標楷體" w:hAnsi="標楷體"/>
              </w:rPr>
            </w:pPr>
          </w:p>
        </w:tc>
      </w:tr>
      <w:tr w:rsidR="001A47AA" w:rsidRPr="00447266" w:rsidTr="00C92F65">
        <w:trPr>
          <w:trHeight w:val="1121"/>
          <w:jc w:val="center"/>
        </w:trPr>
        <w:tc>
          <w:tcPr>
            <w:tcW w:w="9209" w:type="dxa"/>
            <w:gridSpan w:val="8"/>
          </w:tcPr>
          <w:p w:rsidR="001A47AA" w:rsidRDefault="001A47AA" w:rsidP="001A47A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參考資料或相關文獻:</w:t>
            </w:r>
          </w:p>
          <w:p w:rsidR="001A47AA" w:rsidRPr="00447266" w:rsidRDefault="001A47AA" w:rsidP="001A47AA">
            <w:pPr>
              <w:rPr>
                <w:rFonts w:ascii="標楷體" w:eastAsia="標楷體" w:hAnsi="標楷體"/>
              </w:rPr>
            </w:pPr>
          </w:p>
        </w:tc>
      </w:tr>
      <w:tr w:rsidR="001A47AA" w:rsidRPr="00447266" w:rsidTr="00C92F65">
        <w:trPr>
          <w:trHeight w:val="1084"/>
          <w:jc w:val="center"/>
        </w:trPr>
        <w:tc>
          <w:tcPr>
            <w:tcW w:w="9209" w:type="dxa"/>
            <w:gridSpan w:val="8"/>
          </w:tcPr>
          <w:p w:rsidR="001A47AA" w:rsidRDefault="001A47AA" w:rsidP="001A47AA">
            <w:pPr>
              <w:rPr>
                <w:rFonts w:ascii="標楷體" w:eastAsia="標楷體" w:hAnsi="標楷體"/>
              </w:rPr>
            </w:pPr>
            <w:r w:rsidRPr="00447266">
              <w:rPr>
                <w:rFonts w:ascii="標楷體" w:eastAsia="標楷體" w:hAnsi="標楷體" w:hint="eastAsia"/>
              </w:rPr>
              <w:t>預期學習成果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1A47AA" w:rsidRPr="00447266" w:rsidRDefault="001A47AA" w:rsidP="001A47AA">
            <w:pPr>
              <w:rPr>
                <w:rFonts w:ascii="標楷體" w:eastAsia="標楷體" w:hAnsi="標楷體"/>
              </w:rPr>
            </w:pPr>
          </w:p>
        </w:tc>
      </w:tr>
      <w:tr w:rsidR="00C92F65" w:rsidRPr="00447266" w:rsidTr="00C92F65">
        <w:trPr>
          <w:trHeight w:val="330"/>
          <w:jc w:val="center"/>
        </w:trPr>
        <w:tc>
          <w:tcPr>
            <w:tcW w:w="9209" w:type="dxa"/>
            <w:gridSpan w:val="8"/>
          </w:tcPr>
          <w:p w:rsidR="00C92F65" w:rsidRPr="00447266" w:rsidRDefault="00572BCB" w:rsidP="00572BCB">
            <w:pPr>
              <w:jc w:val="center"/>
              <w:rPr>
                <w:rFonts w:ascii="標楷體" w:eastAsia="標楷體" w:hAnsi="標楷體"/>
              </w:rPr>
            </w:pPr>
            <w:r w:rsidRPr="00991AFA">
              <w:rPr>
                <w:rFonts w:ascii="標楷體" w:eastAsia="標楷體" w:hAnsi="標楷體"/>
                <w:b/>
              </w:rPr>
              <w:t>核簽流程</w:t>
            </w:r>
          </w:p>
        </w:tc>
      </w:tr>
      <w:tr w:rsidR="00C92F65" w:rsidRPr="00447266" w:rsidTr="00C92F65">
        <w:trPr>
          <w:trHeight w:val="1105"/>
          <w:jc w:val="center"/>
        </w:trPr>
        <w:tc>
          <w:tcPr>
            <w:tcW w:w="3258" w:type="dxa"/>
            <w:gridSpan w:val="3"/>
          </w:tcPr>
          <w:p w:rsidR="00C92F65" w:rsidRPr="00B957BF" w:rsidRDefault="00C92F65" w:rsidP="00C92F65">
            <w:pPr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學生簽名</w:t>
            </w:r>
            <w:r w:rsidRPr="009D5751">
              <w:rPr>
                <w:rFonts w:ascii="標楷體" w:eastAsia="標楷體" w:hAnsi="標楷體"/>
              </w:rPr>
              <w:t>：</w:t>
            </w:r>
          </w:p>
        </w:tc>
        <w:tc>
          <w:tcPr>
            <w:tcW w:w="3402" w:type="dxa"/>
            <w:gridSpan w:val="3"/>
          </w:tcPr>
          <w:p w:rsidR="00C92F65" w:rsidRPr="00B957BF" w:rsidRDefault="00C92F65" w:rsidP="00C92F65">
            <w:pPr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指導教師簽名</w:t>
            </w:r>
            <w:r w:rsidRPr="009D5751">
              <w:rPr>
                <w:rFonts w:ascii="標楷體" w:eastAsia="標楷體" w:hAnsi="標楷體"/>
              </w:rPr>
              <w:t>：</w:t>
            </w:r>
          </w:p>
        </w:tc>
        <w:tc>
          <w:tcPr>
            <w:tcW w:w="2549" w:type="dxa"/>
            <w:gridSpan w:val="2"/>
            <w:vMerge w:val="restart"/>
          </w:tcPr>
          <w:p w:rsidR="00C92F65" w:rsidRPr="00B957BF" w:rsidRDefault="00C92F65" w:rsidP="00C92F6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教務行政單位</w:t>
            </w:r>
            <w:r>
              <w:rPr>
                <w:rFonts w:ascii="標楷體" w:eastAsia="標楷體" w:hAnsi="標楷體" w:hint="eastAsia"/>
              </w:rPr>
              <w:t>(核備):</w:t>
            </w:r>
          </w:p>
        </w:tc>
      </w:tr>
      <w:tr w:rsidR="00C92F65" w:rsidRPr="00447266" w:rsidTr="00C92F65">
        <w:trPr>
          <w:trHeight w:val="1111"/>
          <w:jc w:val="center"/>
        </w:trPr>
        <w:tc>
          <w:tcPr>
            <w:tcW w:w="6660" w:type="dxa"/>
            <w:gridSpan w:val="6"/>
          </w:tcPr>
          <w:p w:rsidR="00C92F65" w:rsidRPr="00B957BF" w:rsidRDefault="00C92F65" w:rsidP="00C92F65">
            <w:pPr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9D5751">
              <w:rPr>
                <w:rFonts w:eastAsia="標楷體"/>
                <w:color w:val="000000"/>
              </w:rPr>
              <w:t>教學單位主管：</w:t>
            </w:r>
          </w:p>
        </w:tc>
        <w:tc>
          <w:tcPr>
            <w:tcW w:w="2549" w:type="dxa"/>
            <w:gridSpan w:val="2"/>
            <w:vMerge/>
            <w:vAlign w:val="center"/>
          </w:tcPr>
          <w:p w:rsidR="00C92F65" w:rsidRPr="00B957BF" w:rsidRDefault="00C92F65" w:rsidP="001A47AA">
            <w:pPr>
              <w:spacing w:line="320" w:lineRule="exact"/>
              <w:ind w:left="425" w:hangingChars="177" w:hanging="42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A47AA" w:rsidRPr="00447266" w:rsidTr="00766403">
        <w:trPr>
          <w:trHeight w:val="1129"/>
          <w:jc w:val="center"/>
        </w:trPr>
        <w:tc>
          <w:tcPr>
            <w:tcW w:w="9209" w:type="dxa"/>
            <w:gridSpan w:val="8"/>
          </w:tcPr>
          <w:p w:rsidR="001A47AA" w:rsidRPr="00B957BF" w:rsidRDefault="001A47AA" w:rsidP="001A47AA">
            <w:pPr>
              <w:spacing w:line="320" w:lineRule="exact"/>
              <w:ind w:left="425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B957BF">
              <w:rPr>
                <w:rFonts w:ascii="標楷體" w:eastAsia="標楷體" w:hAnsi="標楷體" w:hint="eastAsia"/>
                <w:szCs w:val="24"/>
              </w:rPr>
              <w:t>修讀本課程相關規定</w:t>
            </w:r>
            <w:r>
              <w:rPr>
                <w:rFonts w:ascii="標楷體" w:eastAsia="標楷體" w:hAnsi="標楷體" w:hint="eastAsia"/>
                <w:szCs w:val="24"/>
              </w:rPr>
              <w:t>說明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</w:p>
          <w:p w:rsidR="009C0794" w:rsidRDefault="002532EA" w:rsidP="002532EA">
            <w:pPr>
              <w:pStyle w:val="a4"/>
              <w:spacing w:line="320" w:lineRule="exact"/>
              <w:ind w:leftChars="-23" w:left="171" w:hangingChars="94" w:hanging="226"/>
              <w:jc w:val="both"/>
              <w:rPr>
                <w:rFonts w:ascii="標楷體" w:eastAsia="標楷體" w:hAnsi="標楷體"/>
              </w:rPr>
            </w:pPr>
            <w:r w:rsidRPr="002532EA">
              <w:rPr>
                <w:rFonts w:ascii="標楷體" w:eastAsia="標楷體" w:hAnsi="標楷體" w:hint="eastAsia"/>
              </w:rPr>
              <w:t>1.</w:t>
            </w:r>
            <w:r w:rsidR="009C0794">
              <w:rPr>
                <w:rFonts w:ascii="標楷體" w:eastAsia="標楷體" w:hAnsi="標楷體" w:hint="eastAsia"/>
                <w:szCs w:val="24"/>
              </w:rPr>
              <w:t>應於開學兩周內</w:t>
            </w:r>
            <w:r w:rsidR="009C0794" w:rsidRPr="009C0794">
              <w:rPr>
                <w:rFonts w:ascii="標楷體" w:eastAsia="標楷體" w:hAnsi="標楷體" w:hint="eastAsia"/>
                <w:szCs w:val="24"/>
              </w:rPr>
              <w:t>填妥申請表</w:t>
            </w:r>
            <w:r w:rsidR="009C0794">
              <w:rPr>
                <w:rFonts w:ascii="標楷體" w:eastAsia="標楷體" w:hAnsi="標楷體" w:hint="eastAsia"/>
                <w:szCs w:val="24"/>
              </w:rPr>
              <w:t>，送交至</w:t>
            </w:r>
            <w:r w:rsidR="00C92F65">
              <w:rPr>
                <w:rFonts w:ascii="標楷體" w:eastAsia="標楷體" w:hAnsi="標楷體" w:hint="eastAsia"/>
                <w:szCs w:val="24"/>
              </w:rPr>
              <w:t>教學單位</w:t>
            </w:r>
            <w:r w:rsidR="009C0794">
              <w:rPr>
                <w:rFonts w:ascii="標楷體" w:eastAsia="標楷體" w:hAnsi="標楷體" w:hint="eastAsia"/>
                <w:szCs w:val="24"/>
              </w:rPr>
              <w:t>審核</w:t>
            </w:r>
            <w:r w:rsidR="00C92F65">
              <w:rPr>
                <w:rFonts w:ascii="標楷體" w:eastAsia="標楷體" w:hAnsi="標楷體" w:hint="eastAsia"/>
                <w:szCs w:val="24"/>
              </w:rPr>
              <w:t>，並送所屬教務行政單位核備</w:t>
            </w:r>
            <w:r w:rsidR="009C0794">
              <w:rPr>
                <w:rFonts w:ascii="標楷體" w:eastAsia="標楷體" w:hAnsi="標楷體" w:hint="eastAsia"/>
                <w:szCs w:val="24"/>
              </w:rPr>
              <w:t>，</w:t>
            </w:r>
            <w:r w:rsidR="009C0794" w:rsidRPr="009C0794">
              <w:rPr>
                <w:rFonts w:ascii="標楷體" w:eastAsia="標楷體" w:hAnsi="標楷體" w:hint="eastAsia"/>
                <w:szCs w:val="24"/>
              </w:rPr>
              <w:t>通過後得以</w:t>
            </w:r>
            <w:r w:rsidR="009C0794">
              <w:rPr>
                <w:rFonts w:ascii="標楷體" w:eastAsia="標楷體" w:hAnsi="標楷體" w:hint="eastAsia"/>
                <w:szCs w:val="24"/>
              </w:rPr>
              <w:t>開始修習。</w:t>
            </w:r>
          </w:p>
          <w:p w:rsidR="009E3889" w:rsidRDefault="001A47AA" w:rsidP="00F4528A">
            <w:pPr>
              <w:pStyle w:val="a4"/>
              <w:spacing w:line="320" w:lineRule="exact"/>
              <w:ind w:leftChars="-23" w:left="171" w:hangingChars="94" w:hanging="226"/>
              <w:jc w:val="both"/>
              <w:rPr>
                <w:rFonts w:ascii="標楷體" w:eastAsia="標楷體" w:hAnsi="標楷體"/>
                <w:szCs w:val="24"/>
              </w:rPr>
            </w:pPr>
            <w:r w:rsidRPr="00B957BF">
              <w:rPr>
                <w:rFonts w:ascii="標楷體" w:eastAsia="標楷體" w:hAnsi="標楷體"/>
                <w:snapToGrid w:val="0"/>
                <w:color w:val="000000"/>
                <w:szCs w:val="24"/>
              </w:rPr>
              <w:t>2.</w:t>
            </w:r>
            <w:r w:rsidRPr="00B957BF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需繳交</w:t>
            </w:r>
            <w:r w:rsidRPr="00B957BF">
              <w:rPr>
                <w:rFonts w:ascii="標楷體" w:eastAsia="標楷體" w:hAnsi="標楷體" w:hint="eastAsia"/>
                <w:szCs w:val="24"/>
                <w:u w:val="single"/>
              </w:rPr>
              <w:t>獨立學習課程討論紀錄表</w:t>
            </w:r>
            <w:r w:rsidRPr="00B957B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將</w:t>
            </w:r>
            <w:r w:rsidRPr="00B957BF">
              <w:rPr>
                <w:rFonts w:ascii="標楷體" w:eastAsia="標楷體" w:hAnsi="標楷體" w:hint="eastAsia"/>
                <w:szCs w:val="24"/>
              </w:rPr>
              <w:t>紀錄表</w:t>
            </w:r>
            <w:r>
              <w:rPr>
                <w:rFonts w:ascii="標楷體" w:eastAsia="標楷體" w:hAnsi="標楷體" w:hint="eastAsia"/>
                <w:szCs w:val="24"/>
              </w:rPr>
              <w:t>附在</w:t>
            </w:r>
            <w:r w:rsidRPr="00F0115B">
              <w:rPr>
                <w:rFonts w:ascii="標楷體" w:eastAsia="標楷體" w:hAnsi="標楷體" w:hint="eastAsia"/>
                <w:szCs w:val="24"/>
              </w:rPr>
              <w:t>成果報告書後</w:t>
            </w:r>
            <w:r>
              <w:rPr>
                <w:rFonts w:ascii="標楷體" w:eastAsia="標楷體" w:hAnsi="標楷體" w:hint="eastAsia"/>
                <w:szCs w:val="24"/>
              </w:rPr>
              <w:t>，表</w:t>
            </w:r>
            <w:r w:rsidRPr="00B957BF">
              <w:rPr>
                <w:rFonts w:ascii="標楷體" w:eastAsia="標楷體" w:hAnsi="標楷體" w:hint="eastAsia"/>
                <w:szCs w:val="24"/>
              </w:rPr>
              <w:t>中應紀錄討論之內容、時間及地點。</w:t>
            </w:r>
          </w:p>
          <w:p w:rsidR="003E3549" w:rsidRPr="009C0794" w:rsidRDefault="003E3549" w:rsidP="009C0794">
            <w:pPr>
              <w:pStyle w:val="a4"/>
              <w:spacing w:line="320" w:lineRule="exact"/>
              <w:ind w:leftChars="-23" w:left="171" w:hangingChars="94" w:hanging="2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9C0794" w:rsidRPr="002532EA">
              <w:rPr>
                <w:rFonts w:ascii="標楷體" w:eastAsia="標楷體" w:hAnsi="標楷體" w:hint="eastAsia"/>
              </w:rPr>
              <w:t>需繳交成果報告書，成果報告得以創作、展演、書面或技術報告呈現。</w:t>
            </w:r>
          </w:p>
        </w:tc>
      </w:tr>
    </w:tbl>
    <w:p w:rsidR="00F933F8" w:rsidRPr="00C92F65" w:rsidRDefault="00F933F8" w:rsidP="009C0794">
      <w:pPr>
        <w:spacing w:line="320" w:lineRule="exact"/>
        <w:ind w:rightChars="-159" w:right="-382"/>
        <w:rPr>
          <w:rFonts w:ascii="標楷體" w:eastAsia="標楷體" w:hAnsi="標楷體"/>
          <w:szCs w:val="24"/>
        </w:rPr>
      </w:pPr>
    </w:p>
    <w:sectPr w:rsidR="00F933F8" w:rsidRPr="00C92F65" w:rsidSect="009C0794">
      <w:pgSz w:w="11906" w:h="16838" w:code="9"/>
      <w:pgMar w:top="851" w:right="1559" w:bottom="709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851" w:rsidRDefault="004F2851" w:rsidP="00212FE2">
      <w:r>
        <w:separator/>
      </w:r>
    </w:p>
  </w:endnote>
  <w:endnote w:type="continuationSeparator" w:id="0">
    <w:p w:rsidR="004F2851" w:rsidRDefault="004F2851" w:rsidP="0021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851" w:rsidRDefault="004F2851" w:rsidP="00212FE2">
      <w:r>
        <w:separator/>
      </w:r>
    </w:p>
  </w:footnote>
  <w:footnote w:type="continuationSeparator" w:id="0">
    <w:p w:rsidR="004F2851" w:rsidRDefault="004F2851" w:rsidP="0021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6E47"/>
    <w:multiLevelType w:val="hybridMultilevel"/>
    <w:tmpl w:val="C5E80C8E"/>
    <w:lvl w:ilvl="0" w:tplc="5B427324">
      <w:start w:val="1"/>
      <w:numFmt w:val="decimal"/>
      <w:lvlText w:val="%1."/>
      <w:lvlJc w:val="left"/>
      <w:pPr>
        <w:ind w:left="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2" w:hanging="480"/>
      </w:pPr>
    </w:lvl>
    <w:lvl w:ilvl="2" w:tplc="0409001B" w:tentative="1">
      <w:start w:val="1"/>
      <w:numFmt w:val="lowerRoman"/>
      <w:lvlText w:val="%3."/>
      <w:lvlJc w:val="right"/>
      <w:pPr>
        <w:ind w:left="1082" w:hanging="480"/>
      </w:pPr>
    </w:lvl>
    <w:lvl w:ilvl="3" w:tplc="0409000F" w:tentative="1">
      <w:start w:val="1"/>
      <w:numFmt w:val="decimal"/>
      <w:lvlText w:val="%4."/>
      <w:lvlJc w:val="left"/>
      <w:pPr>
        <w:ind w:left="1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2" w:hanging="480"/>
      </w:pPr>
    </w:lvl>
    <w:lvl w:ilvl="5" w:tplc="0409001B" w:tentative="1">
      <w:start w:val="1"/>
      <w:numFmt w:val="lowerRoman"/>
      <w:lvlText w:val="%6."/>
      <w:lvlJc w:val="right"/>
      <w:pPr>
        <w:ind w:left="2522" w:hanging="480"/>
      </w:pPr>
    </w:lvl>
    <w:lvl w:ilvl="6" w:tplc="0409000F" w:tentative="1">
      <w:start w:val="1"/>
      <w:numFmt w:val="decimal"/>
      <w:lvlText w:val="%7."/>
      <w:lvlJc w:val="left"/>
      <w:pPr>
        <w:ind w:left="3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2" w:hanging="480"/>
      </w:pPr>
    </w:lvl>
    <w:lvl w:ilvl="8" w:tplc="0409001B" w:tentative="1">
      <w:start w:val="1"/>
      <w:numFmt w:val="lowerRoman"/>
      <w:lvlText w:val="%9."/>
      <w:lvlJc w:val="right"/>
      <w:pPr>
        <w:ind w:left="3962" w:hanging="480"/>
      </w:pPr>
    </w:lvl>
  </w:abstractNum>
  <w:abstractNum w:abstractNumId="1" w15:restartNumberingAfterBreak="0">
    <w:nsid w:val="3E2832F4"/>
    <w:multiLevelType w:val="hybridMultilevel"/>
    <w:tmpl w:val="7A267074"/>
    <w:lvl w:ilvl="0" w:tplc="AD24B61A">
      <w:start w:val="1"/>
      <w:numFmt w:val="decimal"/>
      <w:lvlText w:val="%1."/>
      <w:lvlJc w:val="left"/>
      <w:pPr>
        <w:ind w:left="-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66"/>
    <w:rsid w:val="00056DEF"/>
    <w:rsid w:val="000716FA"/>
    <w:rsid w:val="00075DCE"/>
    <w:rsid w:val="000C3266"/>
    <w:rsid w:val="00192828"/>
    <w:rsid w:val="001A47AA"/>
    <w:rsid w:val="001C4B05"/>
    <w:rsid w:val="001F524F"/>
    <w:rsid w:val="001F60FD"/>
    <w:rsid w:val="00212FE2"/>
    <w:rsid w:val="00220404"/>
    <w:rsid w:val="002532EA"/>
    <w:rsid w:val="00253A92"/>
    <w:rsid w:val="00281B35"/>
    <w:rsid w:val="002F52F6"/>
    <w:rsid w:val="00301BBA"/>
    <w:rsid w:val="003E3549"/>
    <w:rsid w:val="0040786C"/>
    <w:rsid w:val="00447266"/>
    <w:rsid w:val="004537D6"/>
    <w:rsid w:val="004F2851"/>
    <w:rsid w:val="004F30A8"/>
    <w:rsid w:val="00505842"/>
    <w:rsid w:val="00515759"/>
    <w:rsid w:val="005345BF"/>
    <w:rsid w:val="0055656B"/>
    <w:rsid w:val="00572BCB"/>
    <w:rsid w:val="006069ED"/>
    <w:rsid w:val="00623FB8"/>
    <w:rsid w:val="00661709"/>
    <w:rsid w:val="00766403"/>
    <w:rsid w:val="00780202"/>
    <w:rsid w:val="00844EE5"/>
    <w:rsid w:val="00857896"/>
    <w:rsid w:val="00896729"/>
    <w:rsid w:val="00917470"/>
    <w:rsid w:val="00923733"/>
    <w:rsid w:val="0099148B"/>
    <w:rsid w:val="00995FDB"/>
    <w:rsid w:val="009A1119"/>
    <w:rsid w:val="009C0794"/>
    <w:rsid w:val="009E2B72"/>
    <w:rsid w:val="009E3889"/>
    <w:rsid w:val="009E7267"/>
    <w:rsid w:val="009F6102"/>
    <w:rsid w:val="00A83FF1"/>
    <w:rsid w:val="00AA0BC5"/>
    <w:rsid w:val="00AE1F87"/>
    <w:rsid w:val="00AF19F2"/>
    <w:rsid w:val="00B16BA1"/>
    <w:rsid w:val="00B957BF"/>
    <w:rsid w:val="00C34AA5"/>
    <w:rsid w:val="00C66EC8"/>
    <w:rsid w:val="00C92F65"/>
    <w:rsid w:val="00CF7C6F"/>
    <w:rsid w:val="00D02DEA"/>
    <w:rsid w:val="00D76CAA"/>
    <w:rsid w:val="00DC1CFA"/>
    <w:rsid w:val="00E13337"/>
    <w:rsid w:val="00E22E61"/>
    <w:rsid w:val="00E36E51"/>
    <w:rsid w:val="00E373E1"/>
    <w:rsid w:val="00E635A6"/>
    <w:rsid w:val="00EA282E"/>
    <w:rsid w:val="00EA78AA"/>
    <w:rsid w:val="00F00964"/>
    <w:rsid w:val="00F0115B"/>
    <w:rsid w:val="00F4528A"/>
    <w:rsid w:val="00F933F8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84292-59D8-4183-BFD0-314E0D2A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2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1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EF74D-633B-4959-9495-98AD9305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0F3200/鄭宇凱</cp:lastModifiedBy>
  <cp:revision>3</cp:revision>
  <cp:lastPrinted>2020-12-15T03:28:00Z</cp:lastPrinted>
  <dcterms:created xsi:type="dcterms:W3CDTF">2020-12-16T02:47:00Z</dcterms:created>
  <dcterms:modified xsi:type="dcterms:W3CDTF">2020-12-22T09:24:00Z</dcterms:modified>
</cp:coreProperties>
</file>